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отчислении обучающегося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в связи с просрочкой оплаты стоимости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 7</w:t>
      </w:r>
      <w:r>
        <w:rPr>
          <w:rFonts w:hAnsi="Times New Roman" w:cs="Times New Roman"/>
          <w:color w:val="000000"/>
          <w:sz w:val="24"/>
          <w:szCs w:val="24"/>
        </w:rPr>
        <w:t xml:space="preserve"> статьи 54 Федерального закона от 29.12.2012 № 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положением об оказании платных образовательных услуг</w:t>
      </w:r>
      <w:r>
        <w:rPr>
          <w:rFonts w:hAnsi="Times New Roman" w:cs="Times New Roman"/>
          <w:color w:val="000000"/>
          <w:sz w:val="24"/>
          <w:szCs w:val="24"/>
        </w:rPr>
        <w:t>, договором об оказании платных образовательных услуг 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, на основании служебной записки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 Отчислить с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обучающегося по дополнительной общеразвивающей образовательной программе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обучающегося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 года рождения, в связи с просрочкой оплаты стоимости обучения по договору об оказании платных образовательных услуг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 уведомить заказчика по договору об оказании платных образовательных услуг 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об отчислении обучающегося и расторжении договора по инициативе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а также о необходимости выплаты суммы задолженности по договору;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исключить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 списка обучающихся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дополнительную общеразвивающую программу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оформить личное дело обучающегося, указанного в пункте 1 настоящего приказа, для передачи в архив;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 Контроль за исполнением приказа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дело № 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за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 год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390a95fa374446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